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059E942E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  <w:r w:rsidR="00FF0846">
        <w:rPr>
          <w:rFonts w:ascii="Century Gothic" w:hAnsi="Century Gothic" w:cs="Arial"/>
          <w:sz w:val="20"/>
          <w:szCs w:val="20"/>
          <w:u w:val="dotted"/>
        </w:rPr>
        <w:t xml:space="preserve"> </w:t>
      </w:r>
    </w:p>
    <w:p w14:paraId="26CE4246" w14:textId="1BFCAF3D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  <w:r w:rsidR="00D47B81">
        <w:rPr>
          <w:rFonts w:ascii="Century Gothic" w:hAnsi="Century Gothic" w:cs="Arial"/>
          <w:sz w:val="16"/>
          <w:szCs w:val="16"/>
        </w:rPr>
        <w:t xml:space="preserve">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17ED58B7" w:rsidR="00574908" w:rsidRPr="00574908" w:rsidRDefault="00916BF2" w:rsidP="00A1622C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jc w:val="both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>
        <w:rPr>
          <w:rFonts w:ascii="Century Gothic" w:hAnsi="Century Gothic" w:cs="Arial"/>
          <w:sz w:val="20"/>
          <w:szCs w:val="20"/>
        </w:rPr>
        <w:t>„</w:t>
      </w:r>
      <w:r w:rsidR="00A1622C" w:rsidRPr="009266F3">
        <w:rPr>
          <w:rFonts w:ascii="Century Gothic" w:hAnsi="Century Gothic"/>
          <w:b/>
          <w:bCs/>
          <w:sz w:val="20"/>
        </w:rPr>
        <w:t xml:space="preserve">Wymiana gazociągu Oświęcim-Radlin (odcinek eksploatacyjny Oświęcim-Ćwiklice) DN300 PN 2,5 </w:t>
      </w:r>
      <w:proofErr w:type="spellStart"/>
      <w:r w:rsidR="00A1622C" w:rsidRPr="009266F3">
        <w:rPr>
          <w:rFonts w:ascii="Century Gothic" w:hAnsi="Century Gothic"/>
          <w:b/>
          <w:bCs/>
          <w:sz w:val="20"/>
        </w:rPr>
        <w:t>MPa</w:t>
      </w:r>
      <w:proofErr w:type="spellEnd"/>
      <w:r w:rsidR="00A1622C" w:rsidRPr="009266F3">
        <w:rPr>
          <w:rFonts w:ascii="Century Gothic" w:hAnsi="Century Gothic"/>
          <w:b/>
          <w:bCs/>
          <w:sz w:val="20"/>
        </w:rPr>
        <w:t xml:space="preserve"> na odcinku pomiędzy Brzeszcze </w:t>
      </w:r>
      <w:r w:rsidR="00A1622C">
        <w:rPr>
          <w:rFonts w:ascii="Century Gothic" w:hAnsi="Century Gothic"/>
          <w:b/>
          <w:bCs/>
          <w:sz w:val="20"/>
        </w:rPr>
        <w:br/>
      </w:r>
      <w:r w:rsidR="00A1622C" w:rsidRPr="009266F3">
        <w:rPr>
          <w:rFonts w:ascii="Century Gothic" w:hAnsi="Century Gothic"/>
          <w:b/>
          <w:bCs/>
          <w:sz w:val="20"/>
        </w:rPr>
        <w:t xml:space="preserve">ul. </w:t>
      </w:r>
      <w:proofErr w:type="spellStart"/>
      <w:r w:rsidR="00A1622C" w:rsidRPr="009266F3">
        <w:rPr>
          <w:rFonts w:ascii="Century Gothic" w:hAnsi="Century Gothic"/>
          <w:b/>
          <w:bCs/>
          <w:sz w:val="20"/>
        </w:rPr>
        <w:t>Lisowce</w:t>
      </w:r>
      <w:proofErr w:type="spellEnd"/>
      <w:r w:rsidR="00A1622C" w:rsidRPr="009266F3">
        <w:rPr>
          <w:rFonts w:ascii="Century Gothic" w:hAnsi="Century Gothic"/>
          <w:b/>
          <w:bCs/>
          <w:sz w:val="20"/>
        </w:rPr>
        <w:t>, a Brzeszcze ul. Lipowa - opracowanie dokumentacji projektowej</w:t>
      </w:r>
      <w:r w:rsidR="00A1622C" w:rsidRPr="005F623C">
        <w:rPr>
          <w:rFonts w:ascii="Century Gothic" w:hAnsi="Century Gothic"/>
          <w:b/>
          <w:bCs/>
          <w:sz w:val="20"/>
        </w:rPr>
        <w:t>"</w:t>
      </w:r>
      <w:r w:rsidR="00A1622C" w:rsidRPr="005F623C">
        <w:rPr>
          <w:rFonts w:ascii="Century Gothic" w:hAnsi="Century Gothic"/>
          <w:sz w:val="20"/>
        </w:rPr>
        <w:t xml:space="preserve"> – nr postępowania</w:t>
      </w:r>
      <w:r w:rsidR="00A1622C" w:rsidRPr="00E31491">
        <w:rPr>
          <w:rFonts w:ascii="Century Gothic" w:hAnsi="Century Gothic"/>
          <w:sz w:val="20"/>
        </w:rPr>
        <w:t xml:space="preserve">: </w:t>
      </w:r>
      <w:r w:rsidR="00A1622C" w:rsidRPr="009266F3">
        <w:rPr>
          <w:rFonts w:ascii="Century Gothic" w:hAnsi="Century Gothic"/>
          <w:sz w:val="20"/>
        </w:rPr>
        <w:t>NP/2026/03/0152/SWI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C77948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C77948">
        <w:rPr>
          <w:rFonts w:ascii="Century Gothic" w:hAnsi="Century Gothic" w:cs="Arial"/>
          <w:b/>
          <w:sz w:val="20"/>
          <w:szCs w:val="20"/>
        </w:rPr>
        <w:t>nasz</w:t>
      </w:r>
      <w:r w:rsidR="009D7933" w:rsidRPr="00C77948">
        <w:rPr>
          <w:rFonts w:ascii="Century Gothic" w:hAnsi="Century Gothic" w:cs="Arial"/>
          <w:b/>
          <w:sz w:val="20"/>
          <w:szCs w:val="20"/>
        </w:rPr>
        <w:t>ych</w:t>
      </w:r>
      <w:r w:rsidRPr="00C77948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C77948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C77948">
        <w:rPr>
          <w:rFonts w:ascii="Century Gothic" w:hAnsi="Century Gothic" w:cs="Arial"/>
          <w:b/>
          <w:sz w:val="20"/>
          <w:szCs w:val="20"/>
        </w:rPr>
        <w:t>*</w:t>
      </w:r>
      <w:r w:rsidR="009D7933" w:rsidRPr="00C77948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C77948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77948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C77948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Pr="00C77948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C77948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C77948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C77948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C77948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Pr="00C7794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C77948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C7794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C77948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5B0BEC61" w14:textId="77777777" w:rsidR="009D7933" w:rsidRPr="00C7794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C77948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C77948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C7794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42B601" w14:textId="77777777" w:rsidR="004A6B73" w:rsidRPr="00C77948" w:rsidRDefault="004A6B7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C77948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77948">
        <w:rPr>
          <w:rFonts w:ascii="Century Gothic" w:hAnsi="Century Gothic"/>
          <w:b/>
          <w:bCs/>
          <w:sz w:val="20"/>
          <w:szCs w:val="20"/>
        </w:rPr>
        <w:lastRenderedPageBreak/>
        <w:t xml:space="preserve">udostępniamy następujące osoby zdolne do wykonania zamówienia: </w:t>
      </w:r>
    </w:p>
    <w:p w14:paraId="090613A9" w14:textId="77777777" w:rsidR="009D7933" w:rsidRPr="00C77948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Pr="00C77948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682BAF80" w14:textId="77777777" w:rsidR="009D7933" w:rsidRPr="00C77948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C77948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C77948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Pr="00C7794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C77948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C7794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C77948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0D21197F" w14:textId="77777777" w:rsidR="009D7933" w:rsidRPr="00C7794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C77948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C7794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</w:p>
    <w:bookmarkEnd w:id="0"/>
    <w:p w14:paraId="7F2D5866" w14:textId="77777777" w:rsidR="00C77948" w:rsidRPr="00C77948" w:rsidRDefault="00C77948" w:rsidP="00C77948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09A53532" w14:textId="77777777" w:rsidR="00C77948" w:rsidRPr="00C77948" w:rsidRDefault="00C77948" w:rsidP="00C77948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C77948">
        <w:rPr>
          <w:rFonts w:ascii="Century Gothic" w:hAnsi="Century Gothic"/>
          <w:b/>
          <w:bCs/>
          <w:sz w:val="20"/>
          <w:szCs w:val="20"/>
        </w:rPr>
        <w:t>udostępniamy następujący potencjał techniczny:</w:t>
      </w:r>
    </w:p>
    <w:p w14:paraId="21F6879F" w14:textId="77777777" w:rsidR="00C77948" w:rsidRPr="00C77948" w:rsidRDefault="00C77948" w:rsidP="00C77948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09BDAB0B" w14:textId="77777777" w:rsidR="00C77948" w:rsidRPr="00C77948" w:rsidRDefault="00C77948" w:rsidP="00C77948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4C577506" w14:textId="77777777" w:rsidR="00C77948" w:rsidRPr="00C77948" w:rsidRDefault="00C77948" w:rsidP="00C77948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C77948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52315194" w14:textId="77777777" w:rsidR="00C77948" w:rsidRPr="00C77948" w:rsidRDefault="00C77948" w:rsidP="00C77948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491371E8" w14:textId="77777777" w:rsidR="00C77948" w:rsidRPr="00C77948" w:rsidRDefault="00C77948" w:rsidP="00C77948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</w:p>
    <w:p w14:paraId="0A05B4A4" w14:textId="77777777" w:rsidR="00C77948" w:rsidRPr="00C77948" w:rsidRDefault="00C77948" w:rsidP="00C77948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>sposób wykorzystania naszych zasobów przy wykonywaniu przedmiotowego Z</w:t>
      </w:r>
      <w:bookmarkStart w:id="2" w:name="_Hlk482008877"/>
      <w:r w:rsidRPr="00C77948">
        <w:rPr>
          <w:rFonts w:ascii="Century Gothic" w:hAnsi="Century Gothic"/>
          <w:sz w:val="20"/>
          <w:szCs w:val="20"/>
        </w:rPr>
        <w:t>amówienia:</w:t>
      </w:r>
    </w:p>
    <w:p w14:paraId="17EFA583" w14:textId="77777777" w:rsidR="00C77948" w:rsidRPr="00C77948" w:rsidRDefault="00C77948" w:rsidP="00C77948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</w:p>
    <w:p w14:paraId="5FAD5354" w14:textId="77777777" w:rsidR="00C77948" w:rsidRPr="00C77948" w:rsidRDefault="00C77948" w:rsidP="00C77948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bookmarkEnd w:id="2"/>
    <w:p w14:paraId="176294F6" w14:textId="77777777" w:rsidR="00C77948" w:rsidRPr="00C77948" w:rsidRDefault="00C77948" w:rsidP="00C77948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</w:p>
    <w:p w14:paraId="3BF953DF" w14:textId="77777777" w:rsidR="00C77948" w:rsidRPr="00C77948" w:rsidRDefault="00C77948" w:rsidP="00C77948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671355D2" w14:textId="77777777" w:rsidR="00C77948" w:rsidRPr="00C77948" w:rsidRDefault="00C77948" w:rsidP="00C77948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  <w:r w:rsidRPr="00C77948">
        <w:rPr>
          <w:rFonts w:ascii="Century Gothic" w:hAnsi="Century Gothic"/>
          <w:sz w:val="20"/>
          <w:szCs w:val="20"/>
        </w:rPr>
        <w:tab/>
      </w:r>
    </w:p>
    <w:p w14:paraId="6BD041E3" w14:textId="77777777" w:rsidR="00C77948" w:rsidRPr="00C77948" w:rsidRDefault="00C77948" w:rsidP="00C77948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2F7C912F" w14:textId="77777777" w:rsidR="00C77948" w:rsidRPr="00C77948" w:rsidRDefault="00C77948" w:rsidP="00C77948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 w:cs="Arial"/>
          <w:b/>
          <w:sz w:val="20"/>
          <w:szCs w:val="20"/>
        </w:rPr>
        <w:t xml:space="preserve">naszej SYTUACJI FINANSOWEJ LUB EKONOMICZNEJ *, </w:t>
      </w:r>
      <w:r w:rsidRPr="00C77948">
        <w:rPr>
          <w:rFonts w:ascii="Century Gothic" w:hAnsi="Century Gothic"/>
          <w:sz w:val="20"/>
          <w:szCs w:val="20"/>
        </w:rPr>
        <w:t xml:space="preserve">tj. udostępniamy: </w:t>
      </w:r>
    </w:p>
    <w:p w14:paraId="58DA8B52" w14:textId="77777777" w:rsidR="00C77948" w:rsidRPr="00C77948" w:rsidRDefault="00C77948" w:rsidP="00C77948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531F9B0F" w14:textId="77777777" w:rsidR="00C77948" w:rsidRPr="00055253" w:rsidRDefault="00C77948" w:rsidP="00C77948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7948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E8C7938" w14:textId="77777777" w:rsidR="00C77948" w:rsidRPr="0052628F" w:rsidRDefault="00C77948" w:rsidP="00C77948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6E135353" w14:textId="77777777" w:rsidR="00C77948" w:rsidRPr="0052628F" w:rsidRDefault="00C77948" w:rsidP="00C77948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6708C43" w14:textId="77777777" w:rsidR="00C77948" w:rsidRDefault="00C77948" w:rsidP="00C77948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56C1E2F2" w14:textId="77777777" w:rsidR="00C77948" w:rsidRPr="008504E9" w:rsidRDefault="00C77948" w:rsidP="00C77948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672C3A73" w14:textId="77777777" w:rsidR="00C77948" w:rsidRPr="008504E9" w:rsidRDefault="00C77948" w:rsidP="00C77948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6CB3422" w14:textId="77777777" w:rsidR="00C77948" w:rsidRPr="008504E9" w:rsidRDefault="00C77948" w:rsidP="00C77948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C9BB479" w14:textId="77777777" w:rsidR="00C77948" w:rsidRPr="008504E9" w:rsidRDefault="00C77948" w:rsidP="00C77948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5C6761AB" w14:textId="77777777" w:rsidR="00C77948" w:rsidRPr="0052628F" w:rsidRDefault="00C77948" w:rsidP="00C77948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051AC38D" w14:textId="77777777" w:rsidR="00C77948" w:rsidRPr="008504E9" w:rsidRDefault="00C77948" w:rsidP="00C77948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7B67852D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C77948">
        <w:rPr>
          <w:rFonts w:ascii="Century Gothic" w:hAnsi="Century Gothic" w:cs="Century Gothic"/>
          <w:sz w:val="20"/>
          <w:szCs w:val="20"/>
        </w:rPr>
        <w:t xml:space="preserve">oraz ust. </w:t>
      </w:r>
      <w:r w:rsidR="0068634F" w:rsidRPr="00C77948">
        <w:rPr>
          <w:rFonts w:ascii="Century Gothic" w:hAnsi="Century Gothic" w:cs="Century Gothic"/>
          <w:sz w:val="20"/>
          <w:szCs w:val="20"/>
        </w:rPr>
        <w:t xml:space="preserve">3 </w:t>
      </w:r>
      <w:r w:rsidR="008C1D1D" w:rsidRPr="00C77948">
        <w:rPr>
          <w:rFonts w:ascii="Century Gothic" w:hAnsi="Century Gothic" w:cs="Century Gothic"/>
          <w:sz w:val="20"/>
          <w:szCs w:val="20"/>
        </w:rPr>
        <w:t xml:space="preserve">pkt </w:t>
      </w:r>
      <w:r w:rsidR="00C77948" w:rsidRPr="00C77948">
        <w:rPr>
          <w:rFonts w:ascii="Century Gothic" w:hAnsi="Century Gothic" w:cs="Century Gothic"/>
          <w:sz w:val="20"/>
          <w:szCs w:val="20"/>
        </w:rPr>
        <w:t>1)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 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F2EC8" w14:textId="77777777" w:rsidR="0049439E" w:rsidRDefault="0049439E" w:rsidP="0047155E">
      <w:r>
        <w:separator/>
      </w:r>
    </w:p>
  </w:endnote>
  <w:endnote w:type="continuationSeparator" w:id="0">
    <w:p w14:paraId="6076A042" w14:textId="77777777" w:rsidR="0049439E" w:rsidRDefault="0049439E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112FC" w14:textId="77777777" w:rsidR="00951429" w:rsidRDefault="00951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6ED9F" w14:textId="77777777" w:rsidR="00951429" w:rsidRDefault="00951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85DA0" w14:textId="77777777" w:rsidR="0049439E" w:rsidRDefault="0049439E" w:rsidP="0047155E">
      <w:r>
        <w:separator/>
      </w:r>
    </w:p>
  </w:footnote>
  <w:footnote w:type="continuationSeparator" w:id="0">
    <w:p w14:paraId="32BAB954" w14:textId="77777777" w:rsidR="0049439E" w:rsidRDefault="0049439E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D51DA" w14:textId="77777777" w:rsidR="00951429" w:rsidRDefault="00951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FD658" w14:textId="6FF0A813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951429">
      <w:rPr>
        <w:rFonts w:ascii="Century Gothic" w:hAnsi="Century Gothic"/>
        <w:sz w:val="20"/>
        <w:szCs w:val="20"/>
      </w:rPr>
      <w:t>6</w:t>
    </w:r>
    <w:r w:rsidR="00DD3709" w:rsidRPr="00D24E53">
      <w:rPr>
        <w:rFonts w:ascii="Century Gothic" w:hAnsi="Century Gothic"/>
        <w:sz w:val="20"/>
        <w:szCs w:val="20"/>
      </w:rPr>
      <w:t xml:space="preserve"> </w:t>
    </w:r>
    <w:r w:rsidRPr="00D24E53">
      <w:rPr>
        <w:rFonts w:ascii="Century Gothic" w:hAnsi="Century Gothic"/>
        <w:sz w:val="20"/>
        <w:szCs w:val="20"/>
      </w:rPr>
      <w:t>do SWZ</w:t>
    </w:r>
    <w:bookmarkEnd w:id="3"/>
    <w:r w:rsidR="00DD3709">
      <w:rPr>
        <w:rFonts w:ascii="Century Gothic" w:hAnsi="Century Gothic"/>
        <w:sz w:val="20"/>
        <w:szCs w:val="20"/>
      </w:rPr>
      <w:t xml:space="preserve"> </w:t>
    </w: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8C52F" w14:textId="77777777" w:rsidR="00951429" w:rsidRDefault="009514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575824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84298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5007B"/>
    <w:rsid w:val="001749D3"/>
    <w:rsid w:val="00181FDB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439E"/>
    <w:rsid w:val="0049770C"/>
    <w:rsid w:val="004A41A4"/>
    <w:rsid w:val="004A6B73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965A9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CEF"/>
    <w:rsid w:val="00925D36"/>
    <w:rsid w:val="009342D7"/>
    <w:rsid w:val="009358DA"/>
    <w:rsid w:val="0093660B"/>
    <w:rsid w:val="009424B8"/>
    <w:rsid w:val="00942C14"/>
    <w:rsid w:val="00951429"/>
    <w:rsid w:val="0097619B"/>
    <w:rsid w:val="009925EB"/>
    <w:rsid w:val="00994DAA"/>
    <w:rsid w:val="009A0502"/>
    <w:rsid w:val="009B5F05"/>
    <w:rsid w:val="009C40AC"/>
    <w:rsid w:val="009C4E5E"/>
    <w:rsid w:val="009C740F"/>
    <w:rsid w:val="009D216E"/>
    <w:rsid w:val="009D7933"/>
    <w:rsid w:val="009F2BEC"/>
    <w:rsid w:val="00A05825"/>
    <w:rsid w:val="00A10DFE"/>
    <w:rsid w:val="00A1107B"/>
    <w:rsid w:val="00A1622C"/>
    <w:rsid w:val="00A23356"/>
    <w:rsid w:val="00A316E5"/>
    <w:rsid w:val="00A3504F"/>
    <w:rsid w:val="00A35339"/>
    <w:rsid w:val="00A37320"/>
    <w:rsid w:val="00A37B45"/>
    <w:rsid w:val="00A4112A"/>
    <w:rsid w:val="00A633B4"/>
    <w:rsid w:val="00A63993"/>
    <w:rsid w:val="00A6688B"/>
    <w:rsid w:val="00AA1EB1"/>
    <w:rsid w:val="00AB35B6"/>
    <w:rsid w:val="00AC188E"/>
    <w:rsid w:val="00AC24F8"/>
    <w:rsid w:val="00AC2D72"/>
    <w:rsid w:val="00AC3A3B"/>
    <w:rsid w:val="00AC500E"/>
    <w:rsid w:val="00AC74EF"/>
    <w:rsid w:val="00AD6108"/>
    <w:rsid w:val="00AD775D"/>
    <w:rsid w:val="00AE6D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5BE2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4E78"/>
    <w:rsid w:val="00C5509A"/>
    <w:rsid w:val="00C57D56"/>
    <w:rsid w:val="00C702D3"/>
    <w:rsid w:val="00C71E9E"/>
    <w:rsid w:val="00C77948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47B81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D3709"/>
    <w:rsid w:val="00DE14FB"/>
    <w:rsid w:val="00DE4C7E"/>
    <w:rsid w:val="00DF632E"/>
    <w:rsid w:val="00E03E7D"/>
    <w:rsid w:val="00E111CC"/>
    <w:rsid w:val="00E164E7"/>
    <w:rsid w:val="00E24510"/>
    <w:rsid w:val="00E313B2"/>
    <w:rsid w:val="00E33D9B"/>
    <w:rsid w:val="00E418FA"/>
    <w:rsid w:val="00E41BB2"/>
    <w:rsid w:val="00E70613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15D94"/>
    <w:rsid w:val="00F21594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0846"/>
    <w:rsid w:val="00FF0D89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450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Czech Sabina</cp:lastModifiedBy>
  <cp:revision>32</cp:revision>
  <cp:lastPrinted>2016-12-15T13:21:00Z</cp:lastPrinted>
  <dcterms:created xsi:type="dcterms:W3CDTF">2017-09-06T10:11:00Z</dcterms:created>
  <dcterms:modified xsi:type="dcterms:W3CDTF">2026-03-18T09:34:00Z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